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B3" w:rsidRDefault="003425E0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>Travel appointments are dedicated appointments</w:t>
      </w:r>
      <w:r w:rsidR="00E351C8">
        <w:rPr>
          <w:rFonts w:ascii="Droid Sans" w:hAnsi="Droid Sans"/>
          <w:color w:val="41434A"/>
          <w:sz w:val="21"/>
          <w:szCs w:val="21"/>
          <w:lang w:val="en-US"/>
        </w:rPr>
        <w:t>,</w:t>
      </w:r>
      <w:r>
        <w:rPr>
          <w:rFonts w:ascii="Droid Sans" w:hAnsi="Droid Sans"/>
          <w:color w:val="41434A"/>
          <w:sz w:val="21"/>
          <w:szCs w:val="21"/>
          <w:lang w:val="en-US"/>
        </w:rPr>
        <w:t xml:space="preserve"> whic</w:t>
      </w:r>
      <w:r w:rsidR="005B419E">
        <w:rPr>
          <w:rFonts w:ascii="Droid Sans" w:hAnsi="Droid Sans"/>
          <w:color w:val="41434A"/>
          <w:sz w:val="21"/>
          <w:szCs w:val="21"/>
          <w:lang w:val="en-US"/>
        </w:rPr>
        <w:t xml:space="preserve">h </w:t>
      </w:r>
      <w:r w:rsidR="006F572E">
        <w:rPr>
          <w:rFonts w:ascii="Droid Sans" w:hAnsi="Droid Sans"/>
          <w:color w:val="41434A"/>
          <w:sz w:val="21"/>
          <w:szCs w:val="21"/>
          <w:lang w:val="en-US"/>
        </w:rPr>
        <w:t>cover</w:t>
      </w:r>
      <w:r w:rsidR="00CB2419">
        <w:rPr>
          <w:rFonts w:ascii="Droid Sans" w:hAnsi="Droid Sans"/>
          <w:color w:val="41434A"/>
          <w:sz w:val="21"/>
          <w:szCs w:val="21"/>
          <w:lang w:val="en-US"/>
        </w:rPr>
        <w:t>: your</w:t>
      </w:r>
      <w:r w:rsidR="006F572E">
        <w:rPr>
          <w:rFonts w:ascii="Droid Sans" w:hAnsi="Droid Sans"/>
          <w:color w:val="41434A"/>
          <w:sz w:val="21"/>
          <w:szCs w:val="21"/>
          <w:lang w:val="en-US"/>
        </w:rPr>
        <w:t xml:space="preserve"> </w:t>
      </w:r>
      <w:r w:rsidR="005B419E">
        <w:rPr>
          <w:rFonts w:ascii="Droid Sans" w:hAnsi="Droid Sans"/>
          <w:color w:val="41434A"/>
          <w:sz w:val="21"/>
          <w:szCs w:val="21"/>
          <w:lang w:val="en-US"/>
        </w:rPr>
        <w:t>travel plans</w:t>
      </w:r>
      <w:r w:rsidR="006F572E">
        <w:rPr>
          <w:rFonts w:ascii="Droid Sans" w:hAnsi="Droid Sans"/>
          <w:color w:val="41434A"/>
          <w:sz w:val="21"/>
          <w:szCs w:val="21"/>
          <w:lang w:val="en-US"/>
        </w:rPr>
        <w:t xml:space="preserve">, </w:t>
      </w:r>
      <w:r w:rsidR="005B419E">
        <w:rPr>
          <w:rFonts w:ascii="Droid Sans" w:hAnsi="Droid Sans"/>
          <w:color w:val="41434A"/>
          <w:sz w:val="21"/>
          <w:szCs w:val="21"/>
          <w:lang w:val="en-US"/>
        </w:rPr>
        <w:t>the risk of developing disease</w:t>
      </w:r>
      <w:r w:rsidR="006F572E">
        <w:rPr>
          <w:rFonts w:ascii="Droid Sans" w:hAnsi="Droid Sans"/>
          <w:color w:val="41434A"/>
          <w:sz w:val="21"/>
          <w:szCs w:val="21"/>
          <w:lang w:val="en-US"/>
        </w:rPr>
        <w:t>,</w:t>
      </w:r>
      <w:r w:rsidR="00E734E4">
        <w:rPr>
          <w:rFonts w:ascii="Droid Sans" w:hAnsi="Droid Sans"/>
          <w:color w:val="41434A"/>
          <w:sz w:val="21"/>
          <w:szCs w:val="21"/>
          <w:lang w:val="en-US"/>
        </w:rPr>
        <w:t xml:space="preserve"> and the activities </w:t>
      </w:r>
      <w:r w:rsidR="006F572E">
        <w:rPr>
          <w:rFonts w:ascii="Droid Sans" w:hAnsi="Droid Sans"/>
          <w:color w:val="41434A"/>
          <w:sz w:val="21"/>
          <w:szCs w:val="21"/>
          <w:lang w:val="en-US"/>
        </w:rPr>
        <w:t>recommended t</w:t>
      </w:r>
      <w:r w:rsidR="005B419E">
        <w:rPr>
          <w:rFonts w:ascii="Droid Sans" w:hAnsi="Droid Sans"/>
          <w:color w:val="41434A"/>
          <w:sz w:val="21"/>
          <w:szCs w:val="21"/>
          <w:lang w:val="en-US"/>
        </w:rPr>
        <w:t xml:space="preserve">o prevent </w:t>
      </w:r>
      <w:r w:rsidR="00E351C8">
        <w:rPr>
          <w:rFonts w:ascii="Droid Sans" w:hAnsi="Droid Sans"/>
          <w:color w:val="41434A"/>
          <w:sz w:val="21"/>
          <w:szCs w:val="21"/>
          <w:lang w:val="en-US"/>
        </w:rPr>
        <w:t>illness.</w:t>
      </w:r>
      <w:r w:rsidR="00A765B3">
        <w:rPr>
          <w:rFonts w:ascii="Droid Sans" w:hAnsi="Droid Sans"/>
          <w:color w:val="41434A"/>
          <w:sz w:val="21"/>
          <w:szCs w:val="21"/>
          <w:lang w:val="en-US"/>
        </w:rPr>
        <w:t xml:space="preserve"> </w:t>
      </w:r>
      <w:r w:rsidR="005B419E">
        <w:rPr>
          <w:rFonts w:ascii="Droid Sans" w:hAnsi="Droid Sans"/>
          <w:color w:val="41434A"/>
          <w:sz w:val="21"/>
          <w:szCs w:val="21"/>
          <w:lang w:val="en-US"/>
        </w:rPr>
        <w:t xml:space="preserve"> </w:t>
      </w:r>
      <w:r w:rsidR="00A765B3">
        <w:rPr>
          <w:rFonts w:ascii="Droid Sans" w:hAnsi="Droid Sans"/>
          <w:color w:val="41434A"/>
          <w:sz w:val="21"/>
          <w:szCs w:val="21"/>
          <w:lang w:val="en-US"/>
        </w:rPr>
        <w:t>Please book travel consultations well in advance, as s</w:t>
      </w:r>
      <w:r w:rsidR="00757502">
        <w:rPr>
          <w:rFonts w:ascii="Droid Sans" w:hAnsi="Droid Sans"/>
          <w:color w:val="41434A"/>
          <w:sz w:val="21"/>
          <w:szCs w:val="21"/>
          <w:lang w:val="en-US"/>
        </w:rPr>
        <w:t>ome vaccine schedules can take up to 8 weeks</w:t>
      </w:r>
      <w:r w:rsidR="00E734E4">
        <w:rPr>
          <w:rFonts w:ascii="Droid Sans" w:hAnsi="Droid Sans"/>
          <w:color w:val="41434A"/>
          <w:sz w:val="21"/>
          <w:szCs w:val="21"/>
          <w:lang w:val="en-US"/>
        </w:rPr>
        <w:t xml:space="preserve"> to complete</w:t>
      </w:r>
      <w:r w:rsidR="00A765B3">
        <w:rPr>
          <w:rFonts w:ascii="Droid Sans" w:hAnsi="Droid Sans"/>
          <w:color w:val="41434A"/>
          <w:sz w:val="21"/>
          <w:szCs w:val="21"/>
          <w:lang w:val="en-US"/>
        </w:rPr>
        <w:t xml:space="preserve">. </w:t>
      </w:r>
    </w:p>
    <w:p w:rsidR="002B0108" w:rsidRDefault="006F572E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>Travel appointments are with our dedicated nurse, for complex situations</w:t>
      </w:r>
      <w:r w:rsidR="002B0108">
        <w:rPr>
          <w:rFonts w:ascii="Droid Sans" w:hAnsi="Droid Sans"/>
          <w:color w:val="41434A"/>
          <w:sz w:val="21"/>
          <w:szCs w:val="21"/>
          <w:lang w:val="en-US"/>
        </w:rPr>
        <w:t xml:space="preserve"> with your doctor. </w:t>
      </w:r>
    </w:p>
    <w:p w:rsidR="002B0108" w:rsidRDefault="002B0108" w:rsidP="002B0108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 xml:space="preserve">It is essential that you complete the Travel Questionnaire in advance of your appointment. Please bring this with you to your appointment. </w:t>
      </w:r>
    </w:p>
    <w:p w:rsidR="000D0A97" w:rsidRDefault="002B0108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 xml:space="preserve">Please click on the link to download a copy </w:t>
      </w:r>
      <w:r w:rsidR="00863E2F">
        <w:rPr>
          <w:rFonts w:ascii="Droid Sans" w:hAnsi="Droid Sans"/>
          <w:color w:val="41434A"/>
          <w:sz w:val="21"/>
          <w:szCs w:val="21"/>
          <w:lang w:val="en-US"/>
        </w:rPr>
        <w:t xml:space="preserve">of the Travel Questionnaire </w:t>
      </w:r>
      <w:r>
        <w:rPr>
          <w:rFonts w:ascii="Droid Sans" w:hAnsi="Droid Sans"/>
          <w:color w:val="41434A"/>
          <w:sz w:val="21"/>
          <w:szCs w:val="21"/>
          <w:lang w:val="en-US"/>
        </w:rPr>
        <w:t xml:space="preserve">or you can collect a copy </w:t>
      </w:r>
      <w:r w:rsidR="000D0A97">
        <w:rPr>
          <w:rFonts w:ascii="Droid Sans" w:hAnsi="Droid Sans"/>
          <w:color w:val="41434A"/>
          <w:sz w:val="21"/>
          <w:szCs w:val="21"/>
          <w:lang w:val="en-US"/>
        </w:rPr>
        <w:t xml:space="preserve">from </w:t>
      </w:r>
      <w:r>
        <w:rPr>
          <w:rFonts w:ascii="Droid Sans" w:hAnsi="Droid Sans"/>
          <w:color w:val="41434A"/>
          <w:sz w:val="21"/>
          <w:szCs w:val="21"/>
          <w:lang w:val="en-US"/>
        </w:rPr>
        <w:t xml:space="preserve">reception. If you need malaria prevention a travel prescription will be collated. We ask that you do not ring the travel nurse, as we are unable to give advice over the phone. </w:t>
      </w:r>
    </w:p>
    <w:p w:rsidR="006F572E" w:rsidRDefault="002B0108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>Please be aware that travel appointments, travel prescriptions and travel vaccines are not covered by government funding. If seeing your doctor for a travel consult please do not bring up any medical issues</w:t>
      </w:r>
      <w:r w:rsidR="00CB2419">
        <w:rPr>
          <w:rFonts w:ascii="Droid Sans" w:hAnsi="Droid Sans"/>
          <w:color w:val="41434A"/>
          <w:sz w:val="21"/>
          <w:szCs w:val="21"/>
          <w:lang w:val="en-US"/>
        </w:rPr>
        <w:t xml:space="preserve"> at this appointment, as these appointments are only to discuss travel medicine only. If this occurs you will be asked to make another appointment. </w:t>
      </w:r>
    </w:p>
    <w:p w:rsidR="00FE76B6" w:rsidRDefault="00FE76B6" w:rsidP="00FE76B6">
      <w:pPr>
        <w:pStyle w:val="NormalWeb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>Travel appointments with th</w:t>
      </w:r>
      <w:r w:rsidR="000D0A97">
        <w:rPr>
          <w:rFonts w:ascii="Droid Sans" w:hAnsi="Droid Sans"/>
          <w:color w:val="41434A"/>
          <w:sz w:val="21"/>
          <w:szCs w:val="21"/>
          <w:lang w:val="en-US"/>
        </w:rPr>
        <w:t>e travel nurse $65 per person</w:t>
      </w:r>
    </w:p>
    <w:p w:rsidR="00FE76B6" w:rsidRDefault="000D0A97" w:rsidP="00FE76B6">
      <w:pPr>
        <w:pStyle w:val="NormalWeb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>Travel prescriptions $22.00</w:t>
      </w:r>
      <w:r w:rsidR="00FE76B6">
        <w:rPr>
          <w:rFonts w:ascii="Droid Sans" w:hAnsi="Droid Sans"/>
          <w:color w:val="41434A"/>
          <w:sz w:val="21"/>
          <w:szCs w:val="21"/>
          <w:lang w:val="en-US"/>
        </w:rPr>
        <w:t xml:space="preserve"> </w:t>
      </w:r>
    </w:p>
    <w:p w:rsidR="00F51F78" w:rsidRDefault="00F51F78" w:rsidP="00FE76B6">
      <w:pPr>
        <w:pStyle w:val="NormalWeb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>Travel appointments with the doctor $93.00</w:t>
      </w:r>
      <w:bookmarkStart w:id="0" w:name="_GoBack"/>
      <w:bookmarkEnd w:id="0"/>
    </w:p>
    <w:p w:rsidR="00F51F78" w:rsidRDefault="00F51F78" w:rsidP="00FE76B6">
      <w:pPr>
        <w:pStyle w:val="NormalWeb"/>
        <w:rPr>
          <w:rFonts w:ascii="Droid Sans" w:hAnsi="Droid Sans"/>
          <w:color w:val="41434A"/>
          <w:sz w:val="21"/>
          <w:szCs w:val="21"/>
          <w:lang w:val="en-US"/>
        </w:rPr>
      </w:pPr>
      <w:r>
        <w:rPr>
          <w:rFonts w:ascii="Droid Sans" w:hAnsi="Droid Sans"/>
          <w:color w:val="41434A"/>
          <w:sz w:val="21"/>
          <w:szCs w:val="21"/>
          <w:lang w:val="en-US"/>
        </w:rPr>
        <w:t xml:space="preserve">Travel vaccination additional charges apply </w:t>
      </w:r>
    </w:p>
    <w:p w:rsidR="00FE76B6" w:rsidRDefault="00FE76B6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</w:p>
    <w:p w:rsidR="00FE76B6" w:rsidRDefault="00FE76B6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</w:p>
    <w:p w:rsidR="00757502" w:rsidRDefault="00757502" w:rsidP="003425E0">
      <w:pPr>
        <w:pStyle w:val="NormalWeb"/>
        <w:spacing w:line="360" w:lineRule="atLeast"/>
        <w:rPr>
          <w:rFonts w:ascii="Droid Sans" w:hAnsi="Droid Sans"/>
          <w:color w:val="41434A"/>
          <w:sz w:val="21"/>
          <w:szCs w:val="21"/>
          <w:lang w:val="en-US"/>
        </w:rPr>
      </w:pPr>
    </w:p>
    <w:sectPr w:rsidR="0075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0"/>
    <w:rsid w:val="000D0A97"/>
    <w:rsid w:val="0017008A"/>
    <w:rsid w:val="002B0108"/>
    <w:rsid w:val="002F0383"/>
    <w:rsid w:val="003425E0"/>
    <w:rsid w:val="005B419E"/>
    <w:rsid w:val="006F572E"/>
    <w:rsid w:val="00757502"/>
    <w:rsid w:val="00863E2F"/>
    <w:rsid w:val="00A765B3"/>
    <w:rsid w:val="00CB2419"/>
    <w:rsid w:val="00E351C8"/>
    <w:rsid w:val="00E734E4"/>
    <w:rsid w:val="00F0740B"/>
    <w:rsid w:val="00F51F78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18CCA-C3B7-44DA-82F4-338998A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5E0"/>
    <w:pPr>
      <w:spacing w:after="38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3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5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6572">
                      <w:marLeft w:val="0"/>
                      <w:marRight w:val="0"/>
                      <w:marTop w:val="4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Baker</dc:creator>
  <cp:keywords/>
  <dc:description/>
  <cp:lastModifiedBy>Bev Downes</cp:lastModifiedBy>
  <cp:revision>5</cp:revision>
  <cp:lastPrinted>2019-02-07T03:11:00Z</cp:lastPrinted>
  <dcterms:created xsi:type="dcterms:W3CDTF">2018-12-17T20:05:00Z</dcterms:created>
  <dcterms:modified xsi:type="dcterms:W3CDTF">2019-02-22T02:18:00Z</dcterms:modified>
</cp:coreProperties>
</file>